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D67" w:rsidRDefault="00435D67" w:rsidP="00435D6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80739" r:id="rId7"/>
        </w:object>
      </w:r>
    </w:p>
    <w:p w:rsidR="00435D67" w:rsidRDefault="00435D67" w:rsidP="00435D6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435D67" w:rsidRDefault="00435D67" w:rsidP="00435D6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435D67" w:rsidRDefault="00435D67" w:rsidP="00435D67">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435D67" w:rsidRDefault="00435D67" w:rsidP="00435D67">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31.56</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435D67" w:rsidRDefault="00435D67" w:rsidP="00435D67">
      <w:pPr>
        <w:spacing w:after="0" w:line="240" w:lineRule="auto"/>
        <w:jc w:val="both"/>
        <w:rPr>
          <w:rFonts w:ascii="Times New Roman" w:eastAsia="Times New Roman" w:hAnsi="Times New Roman" w:cs="Times New Roman"/>
          <w:b/>
          <w:color w:val="002060"/>
          <w:sz w:val="28"/>
          <w:szCs w:val="28"/>
        </w:rPr>
      </w:pPr>
    </w:p>
    <w:p w:rsidR="00DF4536" w:rsidRDefault="00435D67">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proofErr w:type="spellStart"/>
      <w:r>
        <w:rPr>
          <w:rFonts w:ascii="Times New Roman" w:eastAsia="Times New Roman" w:hAnsi="Times New Roman" w:cs="Times New Roman"/>
          <w:b/>
          <w:color w:val="000000"/>
          <w:sz w:val="28"/>
          <w:szCs w:val="28"/>
        </w:rPr>
        <w:t>затвердження</w:t>
      </w:r>
      <w:proofErr w:type="spellEnd"/>
      <w:r>
        <w:rPr>
          <w:rFonts w:ascii="Times New Roman" w:eastAsia="Times New Roman" w:hAnsi="Times New Roman" w:cs="Times New Roman"/>
          <w:b/>
          <w:color w:val="000000"/>
          <w:sz w:val="28"/>
          <w:szCs w:val="28"/>
        </w:rPr>
        <w:t xml:space="preserve"> </w:t>
      </w:r>
      <w:proofErr w:type="spellStart"/>
      <w:proofErr w:type="gramStart"/>
      <w:r>
        <w:rPr>
          <w:rFonts w:ascii="Times New Roman" w:eastAsia="Times New Roman" w:hAnsi="Times New Roman" w:cs="Times New Roman"/>
          <w:b/>
          <w:color w:val="000000"/>
          <w:sz w:val="28"/>
          <w:szCs w:val="28"/>
        </w:rPr>
        <w:t>техн</w:t>
      </w:r>
      <w:proofErr w:type="gramEnd"/>
      <w:r>
        <w:rPr>
          <w:rFonts w:ascii="Times New Roman" w:eastAsia="Times New Roman" w:hAnsi="Times New Roman" w:cs="Times New Roman"/>
          <w:b/>
          <w:color w:val="000000"/>
          <w:sz w:val="28"/>
          <w:szCs w:val="28"/>
        </w:rPr>
        <w:t>ічної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документації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із</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землеустрою</w:t>
      </w:r>
      <w:proofErr w:type="spellEnd"/>
      <w:r>
        <w:rPr>
          <w:rFonts w:ascii="Times New Roman" w:eastAsia="Times New Roman" w:hAnsi="Times New Roman" w:cs="Times New Roman"/>
          <w:b/>
          <w:color w:val="000000"/>
          <w:sz w:val="28"/>
          <w:szCs w:val="28"/>
        </w:rPr>
        <w:t xml:space="preserve"> </w:t>
      </w:r>
    </w:p>
    <w:p w:rsidR="00DF4536" w:rsidRDefault="00435D67">
      <w:pPr>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щодо</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інвентаризації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земельної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ділянки</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комунальної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власності</w:t>
      </w:r>
      <w:proofErr w:type="spellEnd"/>
      <w:r>
        <w:rPr>
          <w:rFonts w:ascii="Times New Roman" w:eastAsia="Times New Roman" w:hAnsi="Times New Roman" w:cs="Times New Roman"/>
          <w:b/>
          <w:color w:val="000000"/>
          <w:sz w:val="28"/>
          <w:szCs w:val="28"/>
        </w:rPr>
        <w:t xml:space="preserve"> </w:t>
      </w:r>
    </w:p>
    <w:p w:rsidR="00DF4536" w:rsidRDefault="00435D67">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 </w:t>
      </w:r>
      <w:proofErr w:type="spellStart"/>
      <w:r>
        <w:rPr>
          <w:rFonts w:ascii="Times New Roman" w:eastAsia="Times New Roman" w:hAnsi="Times New Roman" w:cs="Times New Roman"/>
          <w:b/>
          <w:color w:val="000000"/>
          <w:sz w:val="28"/>
          <w:szCs w:val="28"/>
        </w:rPr>
        <w:t>цільовим</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призначенням</w:t>
      </w:r>
      <w:proofErr w:type="spellEnd"/>
      <w:r>
        <w:rPr>
          <w:rFonts w:ascii="Times New Roman" w:eastAsia="Times New Roman" w:hAnsi="Times New Roman" w:cs="Times New Roman"/>
          <w:b/>
          <w:color w:val="000000"/>
          <w:sz w:val="28"/>
          <w:szCs w:val="28"/>
        </w:rPr>
        <w:t xml:space="preserve"> для </w:t>
      </w:r>
      <w:proofErr w:type="spellStart"/>
      <w:r>
        <w:rPr>
          <w:rFonts w:ascii="Times New Roman" w:eastAsia="Times New Roman" w:hAnsi="Times New Roman" w:cs="Times New Roman"/>
          <w:b/>
          <w:color w:val="000000"/>
          <w:sz w:val="28"/>
          <w:szCs w:val="28"/>
        </w:rPr>
        <w:t>будівництва</w:t>
      </w:r>
      <w:proofErr w:type="spellEnd"/>
      <w:r>
        <w:rPr>
          <w:rFonts w:ascii="Times New Roman" w:eastAsia="Times New Roman" w:hAnsi="Times New Roman" w:cs="Times New Roman"/>
          <w:b/>
          <w:color w:val="000000"/>
          <w:sz w:val="28"/>
          <w:szCs w:val="28"/>
        </w:rPr>
        <w:t xml:space="preserve"> та </w:t>
      </w:r>
      <w:proofErr w:type="spellStart"/>
      <w:r>
        <w:rPr>
          <w:rFonts w:ascii="Times New Roman" w:eastAsia="Times New Roman" w:hAnsi="Times New Roman" w:cs="Times New Roman"/>
          <w:b/>
          <w:color w:val="000000"/>
          <w:sz w:val="28"/>
          <w:szCs w:val="28"/>
        </w:rPr>
        <w:t>обслуговування</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інших</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будівель</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громадської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забудови</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площею</w:t>
      </w:r>
      <w:proofErr w:type="spellEnd"/>
      <w:r>
        <w:rPr>
          <w:rFonts w:ascii="Times New Roman" w:eastAsia="Times New Roman" w:hAnsi="Times New Roman" w:cs="Times New Roman"/>
          <w:b/>
          <w:color w:val="000000"/>
          <w:sz w:val="28"/>
          <w:szCs w:val="28"/>
        </w:rPr>
        <w:t xml:space="preserve"> 0,1483 га </w:t>
      </w:r>
    </w:p>
    <w:p w:rsidR="00DF4536" w:rsidRDefault="00435D67">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по </w:t>
      </w:r>
      <w:proofErr w:type="spellStart"/>
      <w:r>
        <w:rPr>
          <w:rFonts w:ascii="Times New Roman" w:eastAsia="Times New Roman" w:hAnsi="Times New Roman" w:cs="Times New Roman"/>
          <w:b/>
          <w:color w:val="000000"/>
          <w:sz w:val="28"/>
          <w:szCs w:val="28"/>
        </w:rPr>
        <w:t>вул</w:t>
      </w:r>
      <w:proofErr w:type="spellEnd"/>
      <w:r>
        <w:rPr>
          <w:rFonts w:ascii="Times New Roman" w:eastAsia="Times New Roman" w:hAnsi="Times New Roman" w:cs="Times New Roman"/>
          <w:b/>
          <w:color w:val="000000"/>
          <w:sz w:val="28"/>
          <w:szCs w:val="28"/>
        </w:rPr>
        <w:t xml:space="preserve">. Центральна, 49 у с. </w:t>
      </w:r>
      <w:proofErr w:type="spellStart"/>
      <w:r>
        <w:rPr>
          <w:rFonts w:ascii="Times New Roman" w:eastAsia="Times New Roman" w:hAnsi="Times New Roman" w:cs="Times New Roman"/>
          <w:b/>
          <w:color w:val="000000"/>
          <w:sz w:val="28"/>
          <w:szCs w:val="28"/>
        </w:rPr>
        <w:t>Малі</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Єрчики</w:t>
      </w:r>
      <w:proofErr w:type="spellEnd"/>
      <w:r>
        <w:rPr>
          <w:rFonts w:ascii="Times New Roman" w:eastAsia="Times New Roman" w:hAnsi="Times New Roman" w:cs="Times New Roman"/>
          <w:b/>
          <w:color w:val="000000"/>
          <w:sz w:val="28"/>
          <w:szCs w:val="28"/>
        </w:rPr>
        <w:t xml:space="preserve"> </w:t>
      </w:r>
    </w:p>
    <w:p w:rsidR="00DF4536" w:rsidRDefault="00435D67">
      <w:pPr>
        <w:spacing w:after="0" w:line="240" w:lineRule="auto"/>
        <w:rPr>
          <w:rFonts w:ascii="Times New Roman" w:eastAsia="Times New Roman" w:hAnsi="Times New Roman" w:cs="Times New Roman"/>
          <w:b/>
          <w:color w:val="000000"/>
          <w:sz w:val="28"/>
          <w:szCs w:val="28"/>
        </w:rPr>
      </w:pPr>
      <w:proofErr w:type="spellStart"/>
      <w:proofErr w:type="gramStart"/>
      <w:r>
        <w:rPr>
          <w:rFonts w:ascii="Times New Roman" w:eastAsia="Times New Roman" w:hAnsi="Times New Roman" w:cs="Times New Roman"/>
          <w:b/>
          <w:color w:val="000000"/>
          <w:sz w:val="28"/>
          <w:szCs w:val="28"/>
        </w:rPr>
        <w:t>Б</w:t>
      </w:r>
      <w:proofErr w:type="gramEnd"/>
      <w:r>
        <w:rPr>
          <w:rFonts w:ascii="Times New Roman" w:eastAsia="Times New Roman" w:hAnsi="Times New Roman" w:cs="Times New Roman"/>
          <w:b/>
          <w:color w:val="000000"/>
          <w:sz w:val="28"/>
          <w:szCs w:val="28"/>
        </w:rPr>
        <w:t>ілоцерківського</w:t>
      </w:r>
      <w:proofErr w:type="spellEnd"/>
      <w:r>
        <w:rPr>
          <w:rFonts w:ascii="Times New Roman" w:eastAsia="Times New Roman" w:hAnsi="Times New Roman" w:cs="Times New Roman"/>
          <w:b/>
          <w:color w:val="000000"/>
          <w:sz w:val="28"/>
          <w:szCs w:val="28"/>
        </w:rPr>
        <w:t xml:space="preserve"> району </w:t>
      </w:r>
      <w:proofErr w:type="spellStart"/>
      <w:r>
        <w:rPr>
          <w:rFonts w:ascii="Times New Roman" w:eastAsia="Times New Roman" w:hAnsi="Times New Roman" w:cs="Times New Roman"/>
          <w:b/>
          <w:color w:val="000000"/>
          <w:sz w:val="28"/>
          <w:szCs w:val="28"/>
        </w:rPr>
        <w:t>Київської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області</w:t>
      </w:r>
      <w:proofErr w:type="spellEnd"/>
    </w:p>
    <w:p w:rsidR="00DF4536" w:rsidRDefault="00DF4536">
      <w:pPr>
        <w:rPr>
          <w:rFonts w:ascii="Times New Roman" w:eastAsia="Times New Roman" w:hAnsi="Times New Roman" w:cs="Times New Roman"/>
        </w:rPr>
      </w:pPr>
    </w:p>
    <w:p w:rsidR="00DF4536" w:rsidRDefault="00435D67" w:rsidP="00435D67">
      <w:pPr>
        <w:spacing w:after="0" w:line="240" w:lineRule="auto"/>
        <w:ind w:firstLine="708"/>
        <w:jc w:val="both"/>
        <w:rPr>
          <w:rFonts w:ascii="Times New Roman" w:eastAsia="Times New Roman" w:hAnsi="Times New Roman" w:cs="Times New Roman"/>
        </w:rPr>
      </w:pPr>
      <w:proofErr w:type="spellStart"/>
      <w:r>
        <w:rPr>
          <w:rFonts w:ascii="Times New Roman" w:eastAsia="Times New Roman" w:hAnsi="Times New Roman" w:cs="Times New Roman"/>
          <w:color w:val="000000"/>
          <w:sz w:val="28"/>
          <w:szCs w:val="28"/>
        </w:rPr>
        <w:t>Розглянувши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подання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голови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w:t>
      </w:r>
      <w:proofErr w:type="spellStart"/>
      <w:r>
        <w:rPr>
          <w:rFonts w:ascii="Times New Roman" w:eastAsia="Times New Roman" w:hAnsi="Times New Roman" w:cs="Times New Roman"/>
          <w:color w:val="000000"/>
          <w:sz w:val="28"/>
          <w:szCs w:val="28"/>
        </w:rPr>
        <w:t>Валентини</w:t>
      </w:r>
      <w:proofErr w:type="spellEnd"/>
      <w:r>
        <w:rPr>
          <w:rFonts w:ascii="Times New Roman" w:eastAsia="Times New Roman" w:hAnsi="Times New Roman" w:cs="Times New Roman"/>
          <w:color w:val="000000"/>
          <w:sz w:val="28"/>
          <w:szCs w:val="28"/>
        </w:rPr>
        <w:t xml:space="preserve"> ЛЕВІЦЬКОЇ, </w:t>
      </w:r>
      <w:proofErr w:type="spellStart"/>
      <w:r>
        <w:rPr>
          <w:rFonts w:ascii="Times New Roman" w:eastAsia="Times New Roman" w:hAnsi="Times New Roman" w:cs="Times New Roman"/>
          <w:color w:val="000000"/>
          <w:sz w:val="28"/>
          <w:szCs w:val="28"/>
        </w:rPr>
        <w:t>враховуючи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ідприємництва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промисловості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сільського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господарства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землевпорядкування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архітектури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відповідно</w:t>
      </w:r>
      <w:proofErr w:type="spellEnd"/>
      <w:r>
        <w:rPr>
          <w:rFonts w:ascii="Times New Roman" w:eastAsia="Times New Roman" w:hAnsi="Times New Roman" w:cs="Times New Roman"/>
          <w:color w:val="000000"/>
          <w:sz w:val="28"/>
          <w:szCs w:val="28"/>
        </w:rPr>
        <w:t xml:space="preserve"> до ст.</w:t>
      </w:r>
      <w:r>
        <w:rPr>
          <w:rFonts w:ascii="Times New Roman" w:eastAsia="Times New Roman" w:hAnsi="Times New Roman" w:cs="Times New Roman"/>
          <w:color w:val="000000"/>
          <w:sz w:val="28"/>
          <w:szCs w:val="28"/>
          <w:lang w:val="uk-UA"/>
        </w:rPr>
        <w:t xml:space="preserve">ст. </w:t>
      </w:r>
      <w:bookmarkStart w:id="0" w:name="_GoBack"/>
      <w:bookmarkEnd w:id="0"/>
      <w:r>
        <w:rPr>
          <w:rFonts w:ascii="Times New Roman" w:eastAsia="Times New Roman" w:hAnsi="Times New Roman" w:cs="Times New Roman"/>
          <w:color w:val="000000"/>
          <w:sz w:val="28"/>
          <w:szCs w:val="28"/>
        </w:rPr>
        <w:t xml:space="preserve">12, 79-1, 83, 126, ч.5 ст.186 Земельного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ч.5 ст.16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Державний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земельний</w:t>
      </w:r>
      <w:proofErr w:type="spellEnd"/>
      <w:r>
        <w:rPr>
          <w:rFonts w:ascii="Times New Roman" w:eastAsia="Times New Roman" w:hAnsi="Times New Roman" w:cs="Times New Roman"/>
          <w:color w:val="000000"/>
          <w:sz w:val="28"/>
          <w:szCs w:val="28"/>
        </w:rPr>
        <w:t xml:space="preserve"> кадастр»,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xml:space="preserve">. 19, 25, 57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землеустрій</w:t>
      </w:r>
      <w:proofErr w:type="spellEnd"/>
      <w:r>
        <w:rPr>
          <w:rFonts w:ascii="Times New Roman" w:eastAsia="Times New Roman" w:hAnsi="Times New Roman" w:cs="Times New Roman"/>
          <w:color w:val="000000"/>
          <w:sz w:val="28"/>
          <w:szCs w:val="28"/>
        </w:rPr>
        <w:t xml:space="preserve">», ч.3 ст.24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регулювання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містобудівної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діяльності</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п.34 ч.1 ст.26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місцеве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самоврядування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міська</w:t>
      </w:r>
      <w:proofErr w:type="spellEnd"/>
      <w:r>
        <w:rPr>
          <w:rFonts w:ascii="Times New Roman" w:eastAsia="Times New Roman" w:hAnsi="Times New Roman" w:cs="Times New Roman"/>
          <w:color w:val="000000"/>
          <w:sz w:val="28"/>
          <w:szCs w:val="28"/>
        </w:rPr>
        <w:t xml:space="preserve"> рада VІІІ </w:t>
      </w:r>
      <w:proofErr w:type="spellStart"/>
      <w:r>
        <w:rPr>
          <w:rFonts w:ascii="Times New Roman" w:eastAsia="Times New Roman" w:hAnsi="Times New Roman" w:cs="Times New Roman"/>
          <w:color w:val="000000"/>
          <w:sz w:val="28"/>
          <w:szCs w:val="28"/>
        </w:rPr>
        <w:t>скликання</w:t>
      </w:r>
      <w:proofErr w:type="spellEnd"/>
    </w:p>
    <w:p w:rsidR="00DF4536" w:rsidRDefault="00DF4536" w:rsidP="00435D67">
      <w:pPr>
        <w:spacing w:after="0" w:line="240" w:lineRule="auto"/>
        <w:rPr>
          <w:rFonts w:ascii="Times New Roman" w:eastAsia="Times New Roman" w:hAnsi="Times New Roman" w:cs="Times New Roman"/>
        </w:rPr>
      </w:pPr>
    </w:p>
    <w:p w:rsidR="00DF4536" w:rsidRDefault="00435D67" w:rsidP="00435D67">
      <w:pPr>
        <w:spacing w:after="0" w:line="240" w:lineRule="auto"/>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В И </w:t>
      </w:r>
      <w:proofErr w:type="gramStart"/>
      <w:r>
        <w:rPr>
          <w:rFonts w:ascii="Times New Roman" w:eastAsia="Times New Roman" w:hAnsi="Times New Roman" w:cs="Times New Roman"/>
          <w:b/>
          <w:color w:val="000000"/>
          <w:sz w:val="28"/>
          <w:szCs w:val="28"/>
        </w:rPr>
        <w:t>Р</w:t>
      </w:r>
      <w:proofErr w:type="gramEnd"/>
      <w:r>
        <w:rPr>
          <w:rFonts w:ascii="Times New Roman" w:eastAsia="Times New Roman" w:hAnsi="Times New Roman" w:cs="Times New Roman"/>
          <w:b/>
          <w:color w:val="000000"/>
          <w:sz w:val="28"/>
          <w:szCs w:val="28"/>
        </w:rPr>
        <w:t xml:space="preserve"> І Ш И Л А :</w:t>
      </w:r>
    </w:p>
    <w:p w:rsidR="00DF4536" w:rsidRDefault="00DF4536" w:rsidP="00435D67">
      <w:pPr>
        <w:spacing w:after="0" w:line="240" w:lineRule="auto"/>
        <w:rPr>
          <w:rFonts w:ascii="Times New Roman" w:eastAsia="Times New Roman" w:hAnsi="Times New Roman" w:cs="Times New Roman"/>
        </w:rPr>
      </w:pPr>
    </w:p>
    <w:p w:rsidR="00DF4536" w:rsidRDefault="00435D67" w:rsidP="00435D67">
      <w:pPr>
        <w:shd w:val="clear" w:color="auto" w:fill="FFFFFF"/>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color w:val="000000"/>
          <w:sz w:val="28"/>
          <w:szCs w:val="28"/>
        </w:rPr>
        <w:t xml:space="preserve">1. </w:t>
      </w:r>
      <w:proofErr w:type="spellStart"/>
      <w:r>
        <w:rPr>
          <w:rFonts w:ascii="Times New Roman" w:eastAsia="Times New Roman" w:hAnsi="Times New Roman" w:cs="Times New Roman"/>
          <w:color w:val="000000"/>
          <w:sz w:val="28"/>
          <w:szCs w:val="28"/>
        </w:rPr>
        <w:t>Затвердити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технічну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документацію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із</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землеустрою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щодо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інвентаризації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ділянки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комунальної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власності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цільовим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призначенням</w:t>
      </w:r>
      <w:proofErr w:type="spellEnd"/>
      <w:r>
        <w:rPr>
          <w:rFonts w:ascii="Times New Roman" w:eastAsia="Times New Roman" w:hAnsi="Times New Roman" w:cs="Times New Roman"/>
          <w:color w:val="000000"/>
          <w:sz w:val="28"/>
          <w:szCs w:val="28"/>
        </w:rPr>
        <w:t>: 03.15</w:t>
      </w:r>
      <w:proofErr w:type="gramStart"/>
      <w:r>
        <w:rPr>
          <w:rFonts w:ascii="Times New Roman" w:eastAsia="Times New Roman" w:hAnsi="Times New Roman" w:cs="Times New Roman"/>
          <w:color w:val="000000"/>
          <w:sz w:val="28"/>
          <w:szCs w:val="28"/>
        </w:rPr>
        <w:t xml:space="preserve"> Д</w:t>
      </w:r>
      <w:proofErr w:type="gramEnd"/>
      <w:r>
        <w:rPr>
          <w:rFonts w:ascii="Times New Roman" w:eastAsia="Times New Roman" w:hAnsi="Times New Roman" w:cs="Times New Roman"/>
          <w:color w:val="000000"/>
          <w:sz w:val="28"/>
          <w:szCs w:val="28"/>
        </w:rPr>
        <w:t xml:space="preserve">ля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обслуговування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інших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будівель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громадської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забудови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площею</w:t>
      </w:r>
      <w:proofErr w:type="spellEnd"/>
      <w:r>
        <w:rPr>
          <w:rFonts w:ascii="Times New Roman" w:eastAsia="Times New Roman" w:hAnsi="Times New Roman" w:cs="Times New Roman"/>
          <w:color w:val="000000"/>
          <w:sz w:val="28"/>
          <w:szCs w:val="28"/>
        </w:rPr>
        <w:t xml:space="preserve"> 0,1483 га, </w:t>
      </w:r>
      <w:proofErr w:type="spellStart"/>
      <w:r>
        <w:rPr>
          <w:rFonts w:ascii="Times New Roman" w:eastAsia="Times New Roman" w:hAnsi="Times New Roman" w:cs="Times New Roman"/>
          <w:color w:val="000000"/>
          <w:sz w:val="28"/>
          <w:szCs w:val="28"/>
        </w:rPr>
        <w:t>кадастровий</w:t>
      </w:r>
      <w:proofErr w:type="spellEnd"/>
      <w:r>
        <w:rPr>
          <w:rFonts w:ascii="Times New Roman" w:eastAsia="Times New Roman" w:hAnsi="Times New Roman" w:cs="Times New Roman"/>
          <w:color w:val="000000"/>
          <w:sz w:val="28"/>
          <w:szCs w:val="28"/>
        </w:rPr>
        <w:t xml:space="preserve"> номер 3224084000:01:016:0043 за </w:t>
      </w:r>
      <w:proofErr w:type="spellStart"/>
      <w:r>
        <w:rPr>
          <w:rFonts w:ascii="Times New Roman" w:eastAsia="Times New Roman" w:hAnsi="Times New Roman" w:cs="Times New Roman"/>
          <w:color w:val="000000"/>
          <w:sz w:val="28"/>
          <w:szCs w:val="28"/>
        </w:rPr>
        <w:t>адресою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вул</w:t>
      </w:r>
      <w:proofErr w:type="spellEnd"/>
      <w:r>
        <w:rPr>
          <w:rFonts w:ascii="Times New Roman" w:eastAsia="Times New Roman" w:hAnsi="Times New Roman" w:cs="Times New Roman"/>
          <w:color w:val="000000"/>
          <w:sz w:val="28"/>
          <w:szCs w:val="28"/>
        </w:rPr>
        <w:t xml:space="preserve">. Центральна, 49, с. </w:t>
      </w:r>
      <w:proofErr w:type="spellStart"/>
      <w:r>
        <w:rPr>
          <w:rFonts w:ascii="Times New Roman" w:eastAsia="Times New Roman" w:hAnsi="Times New Roman" w:cs="Times New Roman"/>
          <w:color w:val="000000"/>
          <w:sz w:val="28"/>
          <w:szCs w:val="28"/>
        </w:rPr>
        <w:t>Малі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Єрчики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highlight w:val="white"/>
        </w:rPr>
        <w:t>Білоцерківський</w:t>
      </w:r>
      <w:proofErr w:type="spellEnd"/>
      <w:r>
        <w:rPr>
          <w:rFonts w:ascii="Times New Roman" w:eastAsia="Times New Roman" w:hAnsi="Times New Roman" w:cs="Times New Roman"/>
          <w:color w:val="000000"/>
          <w:sz w:val="28"/>
          <w:szCs w:val="28"/>
          <w:highlight w:val="white"/>
        </w:rPr>
        <w:t xml:space="preserve"> район, </w:t>
      </w:r>
      <w:proofErr w:type="spellStart"/>
      <w:r>
        <w:rPr>
          <w:rFonts w:ascii="Times New Roman" w:eastAsia="Times New Roman" w:hAnsi="Times New Roman" w:cs="Times New Roman"/>
          <w:color w:val="000000"/>
          <w:sz w:val="28"/>
          <w:szCs w:val="28"/>
          <w:highlight w:val="white"/>
        </w:rPr>
        <w:t>Київська</w:t>
      </w:r>
      <w:proofErr w:type="spellEnd"/>
      <w:r>
        <w:rPr>
          <w:rFonts w:ascii="Times New Roman" w:eastAsia="Times New Roman" w:hAnsi="Times New Roman" w:cs="Times New Roman"/>
          <w:color w:val="000000"/>
          <w:sz w:val="28"/>
          <w:szCs w:val="28"/>
          <w:highlight w:val="white"/>
        </w:rPr>
        <w:t xml:space="preserve"> область.</w:t>
      </w:r>
    </w:p>
    <w:p w:rsidR="00DF4536" w:rsidRDefault="00435D67" w:rsidP="00435D67">
      <w:pPr>
        <w:shd w:val="clear" w:color="auto" w:fill="FFFFFF"/>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color w:val="000000"/>
          <w:sz w:val="28"/>
          <w:szCs w:val="28"/>
        </w:rPr>
        <w:t xml:space="preserve">2. </w:t>
      </w:r>
      <w:proofErr w:type="spellStart"/>
      <w:r>
        <w:rPr>
          <w:rFonts w:ascii="Times New Roman" w:eastAsia="Times New Roman" w:hAnsi="Times New Roman" w:cs="Times New Roman"/>
          <w:color w:val="000000"/>
          <w:sz w:val="28"/>
          <w:szCs w:val="28"/>
        </w:rPr>
        <w:t>Відді</w:t>
      </w:r>
      <w:r>
        <w:rPr>
          <w:rFonts w:ascii="Times New Roman" w:eastAsia="Times New Roman" w:hAnsi="Times New Roman" w:cs="Times New Roman"/>
          <w:color w:val="000000"/>
          <w:sz w:val="28"/>
          <w:szCs w:val="28"/>
        </w:rPr>
        <w:t>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ресурсів</w:t>
      </w:r>
      <w:proofErr w:type="spellEnd"/>
      <w:r>
        <w:rPr>
          <w:rFonts w:ascii="Times New Roman" w:eastAsia="Times New Roman" w:hAnsi="Times New Roman" w:cs="Times New Roman"/>
          <w:color w:val="000000"/>
          <w:sz w:val="28"/>
          <w:szCs w:val="28"/>
        </w:rPr>
        <w:t xml:space="preserve"> та кадастру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w:t>
      </w:r>
      <w:proofErr w:type="spellStart"/>
      <w:r>
        <w:rPr>
          <w:rFonts w:ascii="Times New Roman" w:eastAsia="Times New Roman" w:hAnsi="Times New Roman" w:cs="Times New Roman"/>
          <w:color w:val="000000"/>
          <w:sz w:val="28"/>
          <w:szCs w:val="28"/>
        </w:rPr>
        <w:t>зареєструвати</w:t>
      </w:r>
      <w:proofErr w:type="spellEnd"/>
      <w:r>
        <w:rPr>
          <w:rFonts w:ascii="Times New Roman" w:eastAsia="Times New Roman" w:hAnsi="Times New Roman" w:cs="Times New Roman"/>
          <w:color w:val="000000"/>
          <w:sz w:val="28"/>
          <w:szCs w:val="28"/>
        </w:rPr>
        <w:t xml:space="preserve"> право </w:t>
      </w:r>
      <w:proofErr w:type="spellStart"/>
      <w:r>
        <w:rPr>
          <w:rFonts w:ascii="Times New Roman" w:eastAsia="Times New Roman" w:hAnsi="Times New Roman" w:cs="Times New Roman"/>
          <w:color w:val="000000"/>
          <w:sz w:val="28"/>
          <w:szCs w:val="28"/>
        </w:rPr>
        <w:t>комунальної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власності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на </w:t>
      </w:r>
      <w:proofErr w:type="spellStart"/>
      <w:r>
        <w:rPr>
          <w:rFonts w:ascii="Times New Roman" w:eastAsia="Times New Roman" w:hAnsi="Times New Roman" w:cs="Times New Roman"/>
          <w:color w:val="000000"/>
          <w:sz w:val="28"/>
          <w:szCs w:val="28"/>
        </w:rPr>
        <w:t>земельну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ділянку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зазначену</w:t>
      </w:r>
      <w:proofErr w:type="spellEnd"/>
      <w:r>
        <w:rPr>
          <w:rFonts w:ascii="Times New Roman" w:eastAsia="Times New Roman" w:hAnsi="Times New Roman" w:cs="Times New Roman"/>
          <w:color w:val="000000"/>
          <w:sz w:val="28"/>
          <w:szCs w:val="28"/>
        </w:rPr>
        <w:t xml:space="preserve"> в п.1 </w:t>
      </w:r>
      <w:proofErr w:type="spellStart"/>
      <w:r>
        <w:rPr>
          <w:rFonts w:ascii="Times New Roman" w:eastAsia="Times New Roman" w:hAnsi="Times New Roman" w:cs="Times New Roman"/>
          <w:color w:val="000000"/>
          <w:sz w:val="28"/>
          <w:szCs w:val="28"/>
        </w:rPr>
        <w:t>цього</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ішення</w:t>
      </w:r>
      <w:proofErr w:type="spellEnd"/>
      <w:r>
        <w:rPr>
          <w:rFonts w:ascii="Times New Roman" w:eastAsia="Times New Roman" w:hAnsi="Times New Roman" w:cs="Times New Roman"/>
          <w:color w:val="000000"/>
          <w:sz w:val="28"/>
          <w:szCs w:val="28"/>
        </w:rPr>
        <w:t xml:space="preserve">, в Державному </w:t>
      </w:r>
      <w:proofErr w:type="spellStart"/>
      <w:r>
        <w:rPr>
          <w:rFonts w:ascii="Times New Roman" w:eastAsia="Times New Roman" w:hAnsi="Times New Roman" w:cs="Times New Roman"/>
          <w:color w:val="000000"/>
          <w:sz w:val="28"/>
          <w:szCs w:val="28"/>
        </w:rPr>
        <w:t>реєстрі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речових</w:t>
      </w:r>
      <w:proofErr w:type="spellEnd"/>
      <w:r>
        <w:rPr>
          <w:rFonts w:ascii="Times New Roman" w:eastAsia="Times New Roman" w:hAnsi="Times New Roman" w:cs="Times New Roman"/>
          <w:color w:val="000000"/>
          <w:sz w:val="28"/>
          <w:szCs w:val="28"/>
        </w:rPr>
        <w:t xml:space="preserve"> прав на </w:t>
      </w:r>
      <w:proofErr w:type="spellStart"/>
      <w:r>
        <w:rPr>
          <w:rFonts w:ascii="Times New Roman" w:eastAsia="Times New Roman" w:hAnsi="Times New Roman" w:cs="Times New Roman"/>
          <w:color w:val="000000"/>
          <w:sz w:val="28"/>
          <w:szCs w:val="28"/>
        </w:rPr>
        <w:t>нерухоме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майно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згідно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вимог</w:t>
      </w:r>
      <w:proofErr w:type="spellEnd"/>
      <w:r>
        <w:rPr>
          <w:rFonts w:ascii="Times New Roman" w:eastAsia="Times New Roman" w:hAnsi="Times New Roman" w:cs="Times New Roman"/>
          <w:color w:val="000000"/>
          <w:sz w:val="28"/>
          <w:szCs w:val="28"/>
        </w:rPr>
        <w:t xml:space="preserve"> чинног</w:t>
      </w:r>
      <w:r>
        <w:rPr>
          <w:rFonts w:ascii="Times New Roman" w:eastAsia="Times New Roman" w:hAnsi="Times New Roman" w:cs="Times New Roman"/>
          <w:color w:val="000000"/>
          <w:sz w:val="28"/>
          <w:szCs w:val="28"/>
        </w:rPr>
        <w:t xml:space="preserve">о </w:t>
      </w:r>
      <w:proofErr w:type="spellStart"/>
      <w:r>
        <w:rPr>
          <w:rFonts w:ascii="Times New Roman" w:eastAsia="Times New Roman" w:hAnsi="Times New Roman" w:cs="Times New Roman"/>
          <w:color w:val="000000"/>
          <w:sz w:val="28"/>
          <w:szCs w:val="28"/>
        </w:rPr>
        <w:t>законодавства</w:t>
      </w:r>
      <w:proofErr w:type="spellEnd"/>
      <w:r>
        <w:rPr>
          <w:rFonts w:ascii="Times New Roman" w:eastAsia="Times New Roman" w:hAnsi="Times New Roman" w:cs="Times New Roman"/>
          <w:color w:val="000000"/>
          <w:sz w:val="28"/>
          <w:szCs w:val="28"/>
        </w:rPr>
        <w:t>.</w:t>
      </w:r>
    </w:p>
    <w:p w:rsidR="00DF4536" w:rsidRDefault="00435D67" w:rsidP="00435D67">
      <w:pPr>
        <w:shd w:val="clear" w:color="auto" w:fill="FFFFFF"/>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color w:val="333333"/>
          <w:sz w:val="28"/>
          <w:szCs w:val="28"/>
        </w:rPr>
        <w:t>3.</w:t>
      </w:r>
      <w:r>
        <w:rPr>
          <w:rFonts w:ascii="Times New Roman" w:eastAsia="Times New Roman" w:hAnsi="Times New Roman" w:cs="Times New Roman"/>
          <w:color w:val="000000"/>
          <w:sz w:val="28"/>
          <w:szCs w:val="28"/>
        </w:rPr>
        <w:t xml:space="preserve"> Контроль за </w:t>
      </w:r>
      <w:proofErr w:type="spellStart"/>
      <w:r>
        <w:rPr>
          <w:rFonts w:ascii="Times New Roman" w:eastAsia="Times New Roman" w:hAnsi="Times New Roman" w:cs="Times New Roman"/>
          <w:color w:val="000000"/>
          <w:sz w:val="28"/>
          <w:szCs w:val="28"/>
        </w:rPr>
        <w:t>виконанням</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ішення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покласти</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постійну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підприємництва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промисловості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сільського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господарства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землевпорядкування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архітектури</w:t>
      </w:r>
      <w:proofErr w:type="spellEnd"/>
      <w:r>
        <w:rPr>
          <w:rFonts w:ascii="Times New Roman" w:eastAsia="Times New Roman" w:hAnsi="Times New Roman" w:cs="Times New Roman"/>
          <w:color w:val="000000"/>
          <w:sz w:val="28"/>
          <w:szCs w:val="28"/>
        </w:rPr>
        <w:t>.</w:t>
      </w:r>
    </w:p>
    <w:p w:rsidR="00DF4536" w:rsidRDefault="00DF4536" w:rsidP="00435D67">
      <w:pPr>
        <w:spacing w:after="0" w:line="240" w:lineRule="auto"/>
        <w:jc w:val="both"/>
        <w:rPr>
          <w:rFonts w:ascii="Times New Roman" w:eastAsia="Times New Roman" w:hAnsi="Times New Roman" w:cs="Times New Roman"/>
        </w:rPr>
      </w:pPr>
    </w:p>
    <w:p w:rsidR="00DF4536" w:rsidRDefault="00DF4536" w:rsidP="00435D67">
      <w:pPr>
        <w:spacing w:after="0" w:line="240" w:lineRule="auto"/>
        <w:rPr>
          <w:rFonts w:ascii="Times New Roman" w:eastAsia="Times New Roman" w:hAnsi="Times New Roman" w:cs="Times New Roman"/>
        </w:rPr>
      </w:pPr>
    </w:p>
    <w:p w:rsidR="00DF4536" w:rsidRDefault="00435D67">
      <w:pPr>
        <w:tabs>
          <w:tab w:val="left" w:pos="9072"/>
          <w:tab w:val="left" w:pos="11388"/>
        </w:tabs>
        <w:ind w:right="108"/>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                       </w:t>
      </w:r>
      <w:r>
        <w:rPr>
          <w:rFonts w:ascii="Times New Roman" w:eastAsia="Times New Roman" w:hAnsi="Times New Roman" w:cs="Times New Roman"/>
          <w:b/>
          <w:sz w:val="28"/>
          <w:szCs w:val="28"/>
        </w:rPr>
        <w:t xml:space="preserve">                                            Валентина ЛЕВІЦЬКА</w:t>
      </w:r>
    </w:p>
    <w:sectPr w:rsidR="00DF4536">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F4536"/>
    <w:rsid w:val="00435D67"/>
    <w:rsid w:val="00DF4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Jqk5bjTooVoZp0/6VUcTxSJUcg==">CgMxLjAyCGguZ2pkZ3hzOAByITFZeDBoT1JzX2UyOTNTRktucnRXc3c3YnhwRjJOcXRBbA==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2023-07-24T07:50:00Z</dcterms:created>
  <dcterms:modified xsi:type="dcterms:W3CDTF">2023-07-27T13:31:00Z</dcterms:modified>
</cp:coreProperties>
</file>